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A6178" w14:textId="4DFA22A7" w:rsidR="000B3C7C" w:rsidRDefault="000E1135" w:rsidP="000E1135">
      <w:pPr>
        <w:pStyle w:val="Nadpis1"/>
      </w:pPr>
      <w:r>
        <w:t>Cíle ZŠ Bystřice pro školní rok 20</w:t>
      </w:r>
      <w:r w:rsidR="008F6B33">
        <w:t>2</w:t>
      </w:r>
      <w:r w:rsidR="0042015C">
        <w:t>1</w:t>
      </w:r>
      <w:r>
        <w:t>/20</w:t>
      </w:r>
      <w:r w:rsidR="00F62C90">
        <w:t>2</w:t>
      </w:r>
      <w:r w:rsidR="0042015C">
        <w:t>2</w:t>
      </w:r>
    </w:p>
    <w:p w14:paraId="2BB9FEA7" w14:textId="77777777" w:rsidR="000E1135" w:rsidRDefault="000E1135" w:rsidP="000E1135"/>
    <w:p w14:paraId="196B2024" w14:textId="77777777" w:rsidR="000E1135" w:rsidRDefault="000E1135" w:rsidP="00D83E8B">
      <w:pPr>
        <w:pStyle w:val="Odstavecseseznamem"/>
        <w:numPr>
          <w:ilvl w:val="0"/>
          <w:numId w:val="1"/>
        </w:numPr>
      </w:pPr>
      <w:r>
        <w:t>Výuka</w:t>
      </w:r>
    </w:p>
    <w:p w14:paraId="3DBCC5E4" w14:textId="0A230B70" w:rsidR="000E1135" w:rsidRDefault="000E1135" w:rsidP="000E1135">
      <w:r>
        <w:t>Žáci 9. ročníků dos</w:t>
      </w:r>
      <w:r w:rsidR="00083BD9">
        <w:t>á</w:t>
      </w:r>
      <w:r>
        <w:t>h</w:t>
      </w:r>
      <w:r w:rsidR="00083BD9">
        <w:t>nou</w:t>
      </w:r>
      <w:r>
        <w:t xml:space="preserve"> alespoň o </w:t>
      </w:r>
      <w:r w:rsidR="008F6B33">
        <w:t>5</w:t>
      </w:r>
      <w:r>
        <w:t xml:space="preserve"> % lepších výsledků, než je průměrný výsledek v jednotné přijímací zkoušce.</w:t>
      </w:r>
    </w:p>
    <w:p w14:paraId="0E009A3E" w14:textId="20E69AB5" w:rsidR="000E1135" w:rsidRDefault="000E1135" w:rsidP="000E1135">
      <w:r>
        <w:t>Žáci 5. ročníků dos</w:t>
      </w:r>
      <w:r w:rsidR="00083BD9">
        <w:t>á</w:t>
      </w:r>
      <w:r>
        <w:t>h</w:t>
      </w:r>
      <w:r w:rsidR="00083BD9">
        <w:t>nou</w:t>
      </w:r>
      <w:r>
        <w:t xml:space="preserve"> alespoň o </w:t>
      </w:r>
      <w:r w:rsidR="00F62C90">
        <w:t>2</w:t>
      </w:r>
      <w:r>
        <w:t xml:space="preserve"> % lepších výsledků, než je průměrný výsledek Národního testování SCIO pro 5. ročník</w:t>
      </w:r>
      <w:r w:rsidR="008F6B33">
        <w:t xml:space="preserve"> nebo jemu podobného testování</w:t>
      </w:r>
    </w:p>
    <w:p w14:paraId="4829EAE7" w14:textId="77777777" w:rsidR="00083BD9" w:rsidRDefault="00083BD9" w:rsidP="000E1135">
      <w:r>
        <w:t>Žáci ostatních ročníků, kteří se zúčastní testování České státní inspekce dosáhnou alespoň o 5 % lepších výsledků, než je průměrný výsledek testování.</w:t>
      </w:r>
    </w:p>
    <w:p w14:paraId="0B258A78" w14:textId="55F62D24" w:rsidR="00370C27" w:rsidRDefault="008F6B33" w:rsidP="000E1135">
      <w:r>
        <w:t xml:space="preserve">Využití </w:t>
      </w:r>
      <w:r w:rsidR="00370C27">
        <w:t>ICT</w:t>
      </w:r>
      <w:r>
        <w:t xml:space="preserve"> bude ve všech třídách alespoň 3krát týdně </w:t>
      </w:r>
    </w:p>
    <w:p w14:paraId="602EAB19" w14:textId="186A6EF7" w:rsidR="008F6B33" w:rsidRDefault="008F6B33" w:rsidP="000E1135">
      <w:r>
        <w:t>Pokud škola přejde na distanční výuku bude distanční výuka složená z on-line výuky synchronní a asynchronní.</w:t>
      </w:r>
      <w:r w:rsidR="0096345A">
        <w:t xml:space="preserve"> </w:t>
      </w:r>
      <w:r w:rsidR="00677552">
        <w:t>Výsledky testů znalostí nabytých při distanční výuce budou maximálně o </w:t>
      </w:r>
      <w:proofErr w:type="gramStart"/>
      <w:r w:rsidR="0042015C">
        <w:t>15</w:t>
      </w:r>
      <w:r w:rsidR="00677552">
        <w:t>%</w:t>
      </w:r>
      <w:proofErr w:type="gramEnd"/>
      <w:r w:rsidR="00677552">
        <w:t xml:space="preserve"> horší než by byly u prezenční výuky.</w:t>
      </w:r>
    </w:p>
    <w:p w14:paraId="3A3DDC4F" w14:textId="77777777" w:rsidR="00083BD9" w:rsidRDefault="00083BD9" w:rsidP="00D83E8B">
      <w:pPr>
        <w:pStyle w:val="Odstavecseseznamem"/>
        <w:numPr>
          <w:ilvl w:val="0"/>
          <w:numId w:val="1"/>
        </w:numPr>
      </w:pPr>
      <w:r>
        <w:t>Výchova</w:t>
      </w:r>
    </w:p>
    <w:p w14:paraId="72399DCF" w14:textId="47102A07" w:rsidR="00083BD9" w:rsidRDefault="00083BD9" w:rsidP="000E1135">
      <w:r>
        <w:t xml:space="preserve">Všechny projevy šikany, kouření, </w:t>
      </w:r>
      <w:r w:rsidR="00A71609">
        <w:t xml:space="preserve">používání </w:t>
      </w:r>
      <w:bookmarkStart w:id="0" w:name="_GoBack"/>
      <w:bookmarkEnd w:id="0"/>
      <w:r>
        <w:t xml:space="preserve">alkoholu odhalit </w:t>
      </w:r>
      <w:r w:rsidR="00513400">
        <w:t xml:space="preserve">v počátku. </w:t>
      </w:r>
      <w:r w:rsidR="00D90CDD">
        <w:t xml:space="preserve">Počet </w:t>
      </w:r>
      <w:r w:rsidR="00677552">
        <w:t xml:space="preserve">projevů </w:t>
      </w:r>
      <w:proofErr w:type="spellStart"/>
      <w:r w:rsidR="00677552">
        <w:t>kyberšikany</w:t>
      </w:r>
      <w:proofErr w:type="spellEnd"/>
      <w:r w:rsidR="00677552">
        <w:t xml:space="preserve"> bude menší než 5.</w:t>
      </w:r>
    </w:p>
    <w:p w14:paraId="2768099C" w14:textId="77777777" w:rsidR="008D54D1" w:rsidRDefault="008D54D1" w:rsidP="000E1135">
      <w:r>
        <w:t xml:space="preserve">100 % splnit </w:t>
      </w:r>
      <w:r w:rsidR="00244821">
        <w:t>plán</w:t>
      </w:r>
      <w:r>
        <w:t xml:space="preserve"> primární prevence.</w:t>
      </w:r>
    </w:p>
    <w:p w14:paraId="5D455F71" w14:textId="77777777" w:rsidR="008D54D1" w:rsidRPr="00A71609" w:rsidRDefault="008D54D1" w:rsidP="00D83E8B">
      <w:pPr>
        <w:pStyle w:val="Odstavecseseznamem"/>
        <w:numPr>
          <w:ilvl w:val="0"/>
          <w:numId w:val="1"/>
        </w:numPr>
      </w:pPr>
      <w:r w:rsidRPr="00A71609">
        <w:t>Učitelé</w:t>
      </w:r>
    </w:p>
    <w:p w14:paraId="348D5887" w14:textId="39FB979B" w:rsidR="00370C27" w:rsidRDefault="00370C27" w:rsidP="000E1135">
      <w:r>
        <w:t xml:space="preserve">Uskutečnit alespoň </w:t>
      </w:r>
      <w:r w:rsidR="00A71609">
        <w:t>2</w:t>
      </w:r>
      <w:r>
        <w:t>0 vzájemných hospitací.</w:t>
      </w:r>
    </w:p>
    <w:p w14:paraId="318709BB" w14:textId="48CCC0F8" w:rsidR="00A04131" w:rsidRDefault="00A04131" w:rsidP="000E1135">
      <w:r>
        <w:t>Zpracování plánu DVPP</w:t>
      </w:r>
    </w:p>
    <w:p w14:paraId="2D89FA60" w14:textId="77777777" w:rsidR="008D54D1" w:rsidRDefault="00392BC0" w:rsidP="00D83E8B">
      <w:pPr>
        <w:pStyle w:val="Odstavecseseznamem"/>
        <w:numPr>
          <w:ilvl w:val="0"/>
          <w:numId w:val="1"/>
        </w:numPr>
      </w:pPr>
      <w:r>
        <w:t>Rodiče</w:t>
      </w:r>
    </w:p>
    <w:p w14:paraId="21570BB8" w14:textId="77777777" w:rsidR="0036013A" w:rsidRDefault="0036013A" w:rsidP="000E1135">
      <w:r>
        <w:t>Obhájit certifikát Rodiče vítáni</w:t>
      </w:r>
    </w:p>
    <w:p w14:paraId="23695954" w14:textId="08F81EA8" w:rsidR="00392BC0" w:rsidRDefault="00677552" w:rsidP="000E1135">
      <w:r>
        <w:t>Uspořádat pro rodiče alespoň dvě ankety prostřednictvím programu Bakaláři</w:t>
      </w:r>
      <w:r w:rsidR="00392BC0">
        <w:t>.</w:t>
      </w:r>
    </w:p>
    <w:p w14:paraId="1B94A9EF" w14:textId="77777777" w:rsidR="0036013A" w:rsidRDefault="00392BC0" w:rsidP="000E1135">
      <w:r>
        <w:t xml:space="preserve">O </w:t>
      </w:r>
      <w:proofErr w:type="gramStart"/>
      <w:r>
        <w:t>10%</w:t>
      </w:r>
      <w:proofErr w:type="gramEnd"/>
      <w:r>
        <w:t xml:space="preserve"> zvýšit sledovanost školního </w:t>
      </w:r>
      <w:proofErr w:type="spellStart"/>
      <w:r>
        <w:t>facebooku</w:t>
      </w:r>
      <w:proofErr w:type="spellEnd"/>
      <w:r w:rsidR="0036013A">
        <w:t xml:space="preserve"> a o 5% návštěvnost školního webu.</w:t>
      </w:r>
    </w:p>
    <w:p w14:paraId="3147F511" w14:textId="77777777" w:rsidR="0036013A" w:rsidRDefault="0036013A" w:rsidP="00D83E8B">
      <w:pPr>
        <w:pStyle w:val="Odstavecseseznamem"/>
        <w:numPr>
          <w:ilvl w:val="0"/>
          <w:numId w:val="1"/>
        </w:numPr>
      </w:pPr>
      <w:r>
        <w:t>Město</w:t>
      </w:r>
    </w:p>
    <w:p w14:paraId="30914C57" w14:textId="77777777" w:rsidR="0036013A" w:rsidRDefault="00984801" w:rsidP="000E1135">
      <w:r>
        <w:t xml:space="preserve">Ve spolupráci se zřizovatelem začít realizovat alespoň dva z připravovaných projektů. </w:t>
      </w:r>
    </w:p>
    <w:p w14:paraId="512A842A" w14:textId="47891469" w:rsidR="00984801" w:rsidRDefault="00677552" w:rsidP="000E1135">
      <w:r>
        <w:t>V</w:t>
      </w:r>
      <w:r w:rsidR="00984801">
        <w:t>enkovní učebny, rekuperace učeben, sportovní areál</w:t>
      </w:r>
      <w:r w:rsidR="00370C27">
        <w:t>, odborné učebny</w:t>
      </w:r>
      <w:r>
        <w:t>, vchod do budovy</w:t>
      </w:r>
    </w:p>
    <w:p w14:paraId="671D21F0" w14:textId="77777777" w:rsidR="0036013A" w:rsidRDefault="0036013A" w:rsidP="00D83E8B">
      <w:pPr>
        <w:pStyle w:val="Odstavecseseznamem"/>
        <w:numPr>
          <w:ilvl w:val="0"/>
          <w:numId w:val="1"/>
        </w:numPr>
      </w:pPr>
      <w:r>
        <w:t>Vybavenost</w:t>
      </w:r>
    </w:p>
    <w:p w14:paraId="5250859A" w14:textId="0FBF6E1F" w:rsidR="00370C27" w:rsidRDefault="00A71609" w:rsidP="000E1135">
      <w:r>
        <w:t>2 nové interaktivní obrazovky</w:t>
      </w:r>
    </w:p>
    <w:p w14:paraId="30C1AA78" w14:textId="59246C87" w:rsidR="006473A0" w:rsidRDefault="006473A0" w:rsidP="000E1135">
      <w:r>
        <w:t>Školní rozhlas</w:t>
      </w:r>
    </w:p>
    <w:p w14:paraId="3E748123" w14:textId="77777777" w:rsidR="000E1135" w:rsidRDefault="000E1135"/>
    <w:sectPr w:rsidR="000E1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B27B7"/>
    <w:multiLevelType w:val="hybridMultilevel"/>
    <w:tmpl w:val="BB60C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35"/>
    <w:rsid w:val="00036001"/>
    <w:rsid w:val="00083BD9"/>
    <w:rsid w:val="000B3C7C"/>
    <w:rsid w:val="000E1135"/>
    <w:rsid w:val="00244821"/>
    <w:rsid w:val="0036013A"/>
    <w:rsid w:val="00370C27"/>
    <w:rsid w:val="00371549"/>
    <w:rsid w:val="00392BC0"/>
    <w:rsid w:val="0042015C"/>
    <w:rsid w:val="004D7498"/>
    <w:rsid w:val="00513400"/>
    <w:rsid w:val="006473A0"/>
    <w:rsid w:val="00677552"/>
    <w:rsid w:val="008D54D1"/>
    <w:rsid w:val="008F6B33"/>
    <w:rsid w:val="0096345A"/>
    <w:rsid w:val="00984801"/>
    <w:rsid w:val="00A030FC"/>
    <w:rsid w:val="00A04131"/>
    <w:rsid w:val="00A71609"/>
    <w:rsid w:val="00D83E8B"/>
    <w:rsid w:val="00D90CDD"/>
    <w:rsid w:val="00E70B0B"/>
    <w:rsid w:val="00F6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1830"/>
  <w15:chartTrackingRefBased/>
  <w15:docId w15:val="{2370BB8C-24F9-4C70-B019-3691321B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E1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11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83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</dc:creator>
  <cp:keywords/>
  <dc:description/>
  <cp:lastModifiedBy>Martin Gruber</cp:lastModifiedBy>
  <cp:revision>4</cp:revision>
  <cp:lastPrinted>2019-09-26T08:21:00Z</cp:lastPrinted>
  <dcterms:created xsi:type="dcterms:W3CDTF">2020-12-10T10:19:00Z</dcterms:created>
  <dcterms:modified xsi:type="dcterms:W3CDTF">2021-09-22T07:38:00Z</dcterms:modified>
</cp:coreProperties>
</file>